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E02" w:rsidRDefault="00B31A09">
      <w:r>
        <w:rPr>
          <w:noProof/>
          <w:lang w:eastAsia="ru-RU"/>
        </w:rPr>
        <w:drawing>
          <wp:inline distT="0" distB="0" distL="0" distR="0">
            <wp:extent cx="7119459" cy="9798412"/>
            <wp:effectExtent l="0" t="0" r="5715" b="0"/>
            <wp:docPr id="2" name="Рисунок 2" descr="C:\Users\Галина Тимофеевна\Desktop\сканирован\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сканирован\р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2949" cy="980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99645" cy="9908771"/>
            <wp:effectExtent l="0" t="0" r="1270" b="0"/>
            <wp:docPr id="1" name="Рисунок 1" descr="C:\Users\Галина Тимофеевна\Desktop\сканирован\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\р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3174" cy="991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4E02" w:rsidSect="00B31A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A09"/>
    <w:rsid w:val="00484E02"/>
    <w:rsid w:val="00B3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A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A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2021-10-14T18:19:00Z</dcterms:created>
  <dcterms:modified xsi:type="dcterms:W3CDTF">2021-10-14T18:21:00Z</dcterms:modified>
</cp:coreProperties>
</file>